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CE10" w14:textId="762D4ECE" w:rsidR="000C7518" w:rsidRDefault="000C7518" w:rsidP="000C75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26. Zakona o predškolskom odgoju i obrazovanju („NN“ 10/17, 107/07, 94/13, 98/19,57/22 , 101/23),članka 50. Statuta Dječjeg vrtića Sisak Novi i Odluke Upravnog vijeća od </w:t>
      </w:r>
      <w:r w:rsidR="007440E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.02.2026. godine Upravno vijeće, raspisuje</w:t>
      </w:r>
    </w:p>
    <w:p w14:paraId="2810F6B5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D54EC1" w14:textId="77777777" w:rsidR="000C7518" w:rsidRDefault="000C7518" w:rsidP="000C7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</w:t>
      </w:r>
    </w:p>
    <w:p w14:paraId="6B3B0326" w14:textId="77777777" w:rsidR="000C7518" w:rsidRDefault="000C7518" w:rsidP="000C7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 obavljanje poslova radnog mjesta</w:t>
      </w:r>
    </w:p>
    <w:p w14:paraId="51F4BC1E" w14:textId="315686A0" w:rsidR="000C7518" w:rsidRDefault="000C7518" w:rsidP="000C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ODGOJITELJ/ICA -  (m/ž) predškolske djece- 10 izvršitelja/</w:t>
      </w:r>
      <w:proofErr w:type="spellStart"/>
      <w:r>
        <w:rPr>
          <w:rFonts w:ascii="Times New Roman" w:eastAsia="Times New Roman" w:hAnsi="Times New Roman" w:cs="Times New Roman"/>
          <w:sz w:val="24"/>
        </w:rPr>
        <w:t>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neodređeno vrijeme</w:t>
      </w:r>
    </w:p>
    <w:p w14:paraId="34E1B9B8" w14:textId="77777777" w:rsidR="000C7518" w:rsidRDefault="000C7518" w:rsidP="000C7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9E941F" w14:textId="77777777" w:rsidR="000C7518" w:rsidRDefault="000C7518" w:rsidP="000C7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8A53FA8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 su: članak 24. i 25. Zakona o predškolskom odgoju i obrazovanju (NN 10/97,107/07,94/13,98/19,57/22,101/23) i članak 8. Pravilnika o vrsti stručne spreme stručnih djelatnika te vrsti i stupnju stručne spreme ostalih djelatnika u dječjem vrtiću (NN 133/97).</w:t>
      </w:r>
    </w:p>
    <w:p w14:paraId="6687D410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natječaj se mogu prijaviti osobe oba spola koje ispunjavaju propisane uvjete.</w:t>
      </w:r>
    </w:p>
    <w:p w14:paraId="03DF6752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8B71C8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 obrazovanja:</w:t>
      </w:r>
    </w:p>
    <w:p w14:paraId="7C98D9F2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0EEE2662" w14:textId="77777777" w:rsidR="000C7518" w:rsidRDefault="000C7518" w:rsidP="000C75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preddiplomski sveučilišni studij,</w:t>
      </w:r>
    </w:p>
    <w:p w14:paraId="61432EAE" w14:textId="77777777" w:rsidR="000C7518" w:rsidRDefault="000C7518" w:rsidP="000C75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preddiplomski stručni studij,</w:t>
      </w:r>
    </w:p>
    <w:p w14:paraId="6962A213" w14:textId="77777777" w:rsidR="000C7518" w:rsidRDefault="000C7518" w:rsidP="000C75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studij kojim je stečena viša stručna sprema u skladu s ranijim propisima,</w:t>
      </w:r>
    </w:p>
    <w:p w14:paraId="07F09D14" w14:textId="77777777" w:rsidR="000C7518" w:rsidRDefault="000C7518" w:rsidP="000C75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diplomski sveučilišni studij</w:t>
      </w:r>
    </w:p>
    <w:p w14:paraId="34C6CA81" w14:textId="77777777" w:rsidR="000C7518" w:rsidRDefault="000C7518" w:rsidP="000C75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specijalistički diplomski stručni studij</w:t>
      </w:r>
    </w:p>
    <w:p w14:paraId="49538038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36AB784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 zasnivanja radnog odnosa poslodavac će potencijalnog kandidata uputiti na utvrđivanje zdravstvene sposobnosti za obavljanje poslova radnog mjesta sukladno čl. 64. (NN broj 71/14, 118/14,154/14,94/18,96/18).</w:t>
      </w:r>
    </w:p>
    <w:p w14:paraId="500F0E41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A2C281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 za podnošenje prijava je 8 dana od dana objave natječaja.</w:t>
      </w:r>
    </w:p>
    <w:p w14:paraId="3B0CC879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 zamolbu vlastoručno potpisanu potrebno je priložiti:</w:t>
      </w:r>
    </w:p>
    <w:p w14:paraId="74739C4D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124027B8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presliku dokaza o stručnoj spremi,</w:t>
      </w:r>
    </w:p>
    <w:p w14:paraId="42406721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uvjerenje o zdravstvenoj sposobnosti radnika,</w:t>
      </w:r>
    </w:p>
    <w:p w14:paraId="3BC13A0D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stažu, elektronički zapis od HZMO -a (ne starije od dana od objave natječaja),</w:t>
      </w:r>
    </w:p>
    <w:p w14:paraId="7EDCCF1F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da se protiv kandidata ne vodi postupak za kazneno djelo navedeno u čl.25. st. 2  Zakona, (ne starije od dana objave natječaja),</w:t>
      </w:r>
    </w:p>
    <w:p w14:paraId="7802E69F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da se protiv kandidata ne vodi postupak za prekršaj naveden u čl.25. st 4.  Zakona, (ne starije od dana objave natječaja),</w:t>
      </w:r>
    </w:p>
    <w:p w14:paraId="22566676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potvrda Centra za socijalnu skrb (prema mjestu stanovanja) da kandidatu nisu izrečene mjere iz članka 25.Zakona, (ne starija od dana objave natječaja),</w:t>
      </w:r>
    </w:p>
    <w:p w14:paraId="67A58AB7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izjava kandidata o nepostojanju zapreka iz čl.25. Zakona za prijem u radni odnos (vlastoručno potpisana),</w:t>
      </w:r>
    </w:p>
    <w:p w14:paraId="54C7841E" w14:textId="77777777" w:rsidR="000C7518" w:rsidRDefault="000C7518" w:rsidP="000C75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</w:t>
      </w:r>
    </w:p>
    <w:p w14:paraId="0524537C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A374B1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Uvjeti: Pristupnici na natječaj moraju ispunjavati uvjete iz članka 25. Zakonu o predškolskom odgoju i obrazovanju.</w:t>
      </w:r>
    </w:p>
    <w:p w14:paraId="62C0906D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71958B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Prijavljeni kandidati čije će zamolbe udovoljavati uvjetima ovog natječaja biti će pozvani na pismeno i usmeno testiranje kompetencija za zapošljavanje o čemu će biti pravovremeno obavješteni.</w:t>
      </w:r>
    </w:p>
    <w:p w14:paraId="7082B735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1BB518E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A34A49A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9B96FE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6BFC4917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488CE7C0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0A38172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A9E44D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FA861C6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priložiti sve potrebne dokaze dostupne na poveznici ministarstva hrvatskih branitelja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4BACC6"/>
            <w:sz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39BBAFE3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</w:p>
    <w:p w14:paraId="705771D3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65B6AE1A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2C41FE6D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CA7369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</w:p>
    <w:p w14:paraId="43BA7EDA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8">
        <w:r>
          <w:rPr>
            <w:rFonts w:ascii="Times New Roman" w:eastAsia="Times New Roman" w:hAnsi="Times New Roman" w:cs="Times New Roman"/>
            <w:color w:val="4BACC6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4A146D6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277130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62DF20F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BAC2F6B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Prijavom na natječaj kandidati su izričito suglasni da vrtić kao voditelj obrade osobnih podataka može prikupljati i obrađivati podatke u svrhu provođenja postupka za zapošljavanje.</w:t>
      </w:r>
    </w:p>
    <w:p w14:paraId="77A41361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Vrtić će osobne podatke kandidata prikupljati i obrađivati samo u mjeri u kojoj je to potrebno sukladno uvjetima ovog natječaja. Prikupljeni osobni podaci kandidata neće se koristiti niti obrađivati u druge svrhe.</w:t>
      </w:r>
    </w:p>
    <w:p w14:paraId="6C886593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ADA3A0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se pozivaju na pravo prednosti pri zapošljavanju sukladno članku 9. Zakona o profesionalnoj rehabilitaciji i zapošljavanju osoba s invaliditetom (NN 157/13,152/14,39/18,32/29) dužni su da bi ostvarili pravo prednosti pri zapošljavanju pod jednakim uvjetima pozvati se na navedeno pravo i dostaviti sve dokaze propisane člankom 9.</w:t>
      </w:r>
    </w:p>
    <w:p w14:paraId="6B6B0844" w14:textId="77777777" w:rsidR="000C7518" w:rsidRDefault="000C7518" w:rsidP="000C75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28FC10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Kandidati/kinje će biti obaviješteni o rezultatima natječaja putem internetske stranice vrtića u propisanom roku.</w:t>
      </w:r>
    </w:p>
    <w:p w14:paraId="335A9FE5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6B4E2DE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</w:t>
      </w:r>
      <w:proofErr w:type="spellStart"/>
      <w:r>
        <w:rPr>
          <w:rFonts w:ascii="Times New Roman" w:eastAsia="Times New Roman" w:hAnsi="Times New Roman" w:cs="Times New Roman"/>
          <w:sz w:val="24"/>
        </w:rPr>
        <w:t>tkinje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nije podnio/podnijela pravodobnu i potpunu prijavu ili ne ispunjava formalne uvjete natječaja, ne smatra se kandidatom/</w:t>
      </w:r>
      <w:proofErr w:type="spellStart"/>
      <w:r>
        <w:rPr>
          <w:rFonts w:ascii="Times New Roman" w:eastAsia="Times New Roman" w:hAnsi="Times New Roman" w:cs="Times New Roman"/>
          <w:sz w:val="24"/>
        </w:rPr>
        <w:t>tkinjom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postupku predmetnog natječaja.</w:t>
      </w:r>
    </w:p>
    <w:p w14:paraId="54702DD9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9BB772" w14:textId="715BB02F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Prijave s potrebnim dokazima o ispunjavanju uvjeta dostaviti neposredno ili poštom na adresu: Dječji vrtić Sisak Novi, Hrvatskog narodnog preporoda 33, 44010 Sisak sa naznakom „Natječaj za odgojitelja/</w:t>
      </w:r>
      <w:proofErr w:type="spellStart"/>
      <w:r>
        <w:rPr>
          <w:rFonts w:ascii="Times New Roman" w:eastAsia="Times New Roman" w:hAnsi="Times New Roman" w:cs="Times New Roman"/>
          <w:sz w:val="24"/>
        </w:rPr>
        <w:t>icu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</w:t>
      </w:r>
      <w:r w:rsidR="007440E2">
        <w:rPr>
          <w:rFonts w:ascii="Times New Roman" w:eastAsia="Times New Roman" w:hAnsi="Times New Roman" w:cs="Times New Roman"/>
          <w:sz w:val="24"/>
        </w:rPr>
        <w:t>ne</w:t>
      </w:r>
      <w:r>
        <w:rPr>
          <w:rFonts w:ascii="Times New Roman" w:eastAsia="Times New Roman" w:hAnsi="Times New Roman" w:cs="Times New Roman"/>
          <w:sz w:val="24"/>
        </w:rPr>
        <w:t>određeno puno radno vrijeme.“</w:t>
      </w:r>
    </w:p>
    <w:p w14:paraId="66D9738B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objaviti na mrežnim stranicama i oglasnoj ploči Hrvatskog zavoda za zapošljavanje i na službenoj stranici Dječjeg vrtića Sisak Novi.</w:t>
      </w:r>
    </w:p>
    <w:p w14:paraId="3F328153" w14:textId="77777777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F98213A" w14:textId="2B8CED03" w:rsidR="000C7518" w:rsidRDefault="000C7518" w:rsidP="000C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Natječaj je otvoren 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od </w:t>
      </w:r>
      <w:r w:rsidR="007440E2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5F1A0D">
        <w:rPr>
          <w:rFonts w:ascii="Times New Roman" w:eastAsia="Times New Roman" w:hAnsi="Times New Roman" w:cs="Times New Roman"/>
          <w:b/>
          <w:bCs/>
          <w:sz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</w:rPr>
        <w:t>.02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. godine do </w:t>
      </w:r>
      <w:r w:rsidR="007440E2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5F1A0D">
        <w:rPr>
          <w:rFonts w:ascii="Times New Roman" w:eastAsia="Times New Roman" w:hAnsi="Times New Roman" w:cs="Times New Roman"/>
          <w:b/>
          <w:bCs/>
          <w:sz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7440E2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 godine</w:t>
      </w:r>
    </w:p>
    <w:p w14:paraId="7620A2E3" w14:textId="77777777" w:rsidR="000C7518" w:rsidRDefault="000C7518"/>
    <w:sectPr w:rsidR="000C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6B74"/>
    <w:multiLevelType w:val="multilevel"/>
    <w:tmpl w:val="3D3A3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16615B"/>
    <w:multiLevelType w:val="multilevel"/>
    <w:tmpl w:val="5F326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1220560">
    <w:abstractNumId w:val="1"/>
  </w:num>
  <w:num w:numId="2" w16cid:durableId="19176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8"/>
    <w:rsid w:val="000C7518"/>
    <w:rsid w:val="005B031A"/>
    <w:rsid w:val="005F1A0D"/>
    <w:rsid w:val="007440E2"/>
    <w:rsid w:val="00CD191C"/>
    <w:rsid w:val="00F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2261"/>
  <w15:chartTrackingRefBased/>
  <w15:docId w15:val="{687A0B23-1FA0-4196-AFAC-B356848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18"/>
    <w:pPr>
      <w:spacing w:line="259" w:lineRule="auto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C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75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75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7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7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7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7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7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7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75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75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7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sandrakramaric.dvsn@gmail.com</dc:creator>
  <cp:keywords/>
  <dc:description/>
  <cp:lastModifiedBy>DVSN</cp:lastModifiedBy>
  <cp:revision>3</cp:revision>
  <dcterms:created xsi:type="dcterms:W3CDTF">2026-02-10T09:53:00Z</dcterms:created>
  <dcterms:modified xsi:type="dcterms:W3CDTF">2026-02-23T12:10:00Z</dcterms:modified>
</cp:coreProperties>
</file>